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bookmarkStart w:id="0" w:name="RANGE!A1:F61"/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  <w:t>Conference</w:t>
      </w:r>
      <w:r w:rsidR="00DA6FF4"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  <w:t xml:space="preserve"> TITLE</w:t>
      </w: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 xml:space="preserve">  </w:t>
      </w: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>Speaker Evaluations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b/>
          <w:bCs/>
          <w:snapToGrid/>
          <w:color w:val="000000"/>
          <w:sz w:val="12"/>
          <w:szCs w:val="24"/>
        </w:rPr>
      </w:pPr>
    </w:p>
    <w:p w:rsidR="002A0192" w:rsidRPr="00DE3753" w:rsidRDefault="002A0192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sz w:val="22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  <w:t>Please rate each speaker from 1-5 (5 = excellent; 1 = poor)</w:t>
      </w:r>
      <w:bookmarkEnd w:id="0"/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20"/>
        <w:gridCol w:w="1192"/>
        <w:gridCol w:w="1222"/>
        <w:gridCol w:w="1183"/>
        <w:gridCol w:w="1274"/>
        <w:gridCol w:w="1329"/>
      </w:tblGrid>
      <w:tr w:rsidR="00C07A6A" w:rsidRPr="00DE3753" w:rsidTr="002C65C3">
        <w:trPr>
          <w:trHeight w:val="4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C07A6A" w:rsidRPr="00DE3753" w:rsidRDefault="00395300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8"/>
                <w:szCs w:val="28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07A6A" w:rsidRPr="00DE3753" w:rsidRDefault="00C07A6A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1"/>
              </w:rPr>
              <w:t>Content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07A6A" w:rsidRPr="00DE3753" w:rsidRDefault="00C07A6A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1"/>
              </w:rPr>
              <w:t>Delivery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07A6A" w:rsidRPr="00DE3753" w:rsidRDefault="00C07A6A" w:rsidP="002C65C3">
            <w:pPr>
              <w:widowControl/>
              <w:jc w:val="center"/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1"/>
              </w:rPr>
              <w:t>A/V Aids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07A6A" w:rsidRPr="00DE3753" w:rsidRDefault="00C07A6A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1"/>
              </w:rPr>
              <w:t>Overall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hideMark/>
          </w:tcPr>
          <w:p w:rsidR="00C07A6A" w:rsidRPr="00DE3753" w:rsidRDefault="00C07A6A" w:rsidP="002C65C3">
            <w:pPr>
              <w:widowControl/>
              <w:ind w:right="-73"/>
              <w:jc w:val="center"/>
              <w:rPr>
                <w:rFonts w:asciiTheme="minorHAnsi" w:hAnsiTheme="minorHAnsi" w:cs="Calibri"/>
                <w:b/>
                <w:bCs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1"/>
                <w:szCs w:val="21"/>
              </w:rPr>
              <w:t>Relevance to practice</w:t>
            </w:r>
          </w:p>
        </w:tc>
      </w:tr>
      <w:tr w:rsidR="00C07A6A" w:rsidRPr="00DE3753" w:rsidTr="00E1052F">
        <w:trPr>
          <w:trHeight w:val="4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7A6A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C07A6A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7A6A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A6A" w:rsidRPr="00DE3753" w:rsidRDefault="00C07A6A" w:rsidP="00EA3DBC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7B6608" w:rsidRPr="00DE3753" w:rsidTr="00032F4F">
        <w:trPr>
          <w:trHeight w:val="989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08" w:rsidRPr="00DE3753" w:rsidRDefault="007B6608" w:rsidP="002A0192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bookmarkStart w:id="1" w:name="_GoBack"/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bookmarkEnd w:id="1"/>
      <w:tr w:rsidR="00395300" w:rsidRPr="00DE3753" w:rsidTr="00E1052F">
        <w:trPr>
          <w:trHeight w:val="4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7B6608" w:rsidRPr="00DE3753" w:rsidTr="00032F4F">
        <w:trPr>
          <w:trHeight w:val="980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08" w:rsidRPr="00DE3753" w:rsidRDefault="007B6608" w:rsidP="00EA3DBC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5F4A3D" w:rsidRPr="00DE3753" w:rsidTr="00E1052F">
        <w:trPr>
          <w:trHeight w:val="998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A3D" w:rsidRPr="00DE3753" w:rsidRDefault="005F4A3D" w:rsidP="00EA3DBC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5F4A3D" w:rsidRPr="00DE3753" w:rsidTr="00E1052F">
        <w:trPr>
          <w:trHeight w:val="1007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A3D" w:rsidRPr="00DE3753" w:rsidRDefault="005F4A3D" w:rsidP="00EA3DBC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2A0192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E1052F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C07A6A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5F4A3D" w:rsidRPr="00DE3753" w:rsidTr="00E1052F">
        <w:trPr>
          <w:trHeight w:val="989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A3D" w:rsidRPr="00DE3753" w:rsidRDefault="005F4A3D" w:rsidP="00EA3DBC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436609">
        <w:trPr>
          <w:trHeight w:val="4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E1052F">
        <w:trPr>
          <w:trHeight w:val="989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</w:tbl>
    <w:p w:rsidR="002A0192" w:rsidRPr="00DE3753" w:rsidRDefault="002A0192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502003" w:rsidRPr="00DE3753" w:rsidRDefault="00502003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395300" w:rsidRPr="00DE3753" w:rsidRDefault="00395300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395300" w:rsidRPr="00DE3753" w:rsidRDefault="00395300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DE3753" w:rsidRDefault="00DE3753" w:rsidP="00DA6FF4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</w:pPr>
    </w:p>
    <w:p w:rsidR="00DA6FF4" w:rsidRPr="00DE3753" w:rsidRDefault="00DA6FF4" w:rsidP="00DA6FF4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  <w:lastRenderedPageBreak/>
        <w:t>Conference TITLE</w:t>
      </w: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 xml:space="preserve">  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>Speaker Evaluations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b/>
          <w:bCs/>
          <w:snapToGrid/>
          <w:color w:val="000000"/>
          <w:sz w:val="12"/>
          <w:szCs w:val="24"/>
        </w:rPr>
      </w:pPr>
    </w:p>
    <w:tbl>
      <w:tblPr>
        <w:tblpPr w:leftFromText="180" w:rightFromText="180" w:vertAnchor="page" w:horzAnchor="margin" w:tblpY="2011"/>
        <w:tblW w:w="11268" w:type="dxa"/>
        <w:tblLayout w:type="fixed"/>
        <w:tblLook w:val="04A0" w:firstRow="1" w:lastRow="0" w:firstColumn="1" w:lastColumn="0" w:noHBand="0" w:noVBand="1"/>
      </w:tblPr>
      <w:tblGrid>
        <w:gridCol w:w="5068"/>
        <w:gridCol w:w="1192"/>
        <w:gridCol w:w="1222"/>
        <w:gridCol w:w="1183"/>
        <w:gridCol w:w="1274"/>
        <w:gridCol w:w="1329"/>
      </w:tblGrid>
      <w:tr w:rsidR="00436609" w:rsidRPr="00DE3753" w:rsidTr="00436609">
        <w:trPr>
          <w:trHeight w:val="4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36609" w:rsidRPr="00DE3753" w:rsidRDefault="00395300" w:rsidP="00DE375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8"/>
                <w:szCs w:val="28"/>
                <w:highlight w:val="yellow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  <w:t>Content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  <w:t>Delivery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  <w:t>A/V Aids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  <w:t>Overall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436609" w:rsidRPr="00DE3753" w:rsidRDefault="00436609" w:rsidP="00436609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color w:val="FFFFFF"/>
                <w:sz w:val="21"/>
                <w:szCs w:val="21"/>
              </w:rPr>
              <w:t>Relevance to practice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567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436609">
        <w:trPr>
          <w:trHeight w:val="989"/>
        </w:trPr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436609">
        <w:trPr>
          <w:trHeight w:val="980"/>
        </w:trPr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436609">
        <w:trPr>
          <w:trHeight w:val="998"/>
        </w:trPr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436609">
        <w:trPr>
          <w:trHeight w:val="1007"/>
        </w:trPr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436609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436609">
        <w:trPr>
          <w:trHeight w:val="49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436609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436609" w:rsidRPr="00DE3753" w:rsidTr="00436609">
        <w:trPr>
          <w:trHeight w:val="989"/>
        </w:trPr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09" w:rsidRPr="00DE3753" w:rsidRDefault="00436609" w:rsidP="00436609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</w:tbl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sz w:val="22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  <w:t>Please rate each speaker from 1-5 (5 = excellent; 1 = poor)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502003" w:rsidRPr="00DE3753" w:rsidRDefault="00502003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502003" w:rsidRPr="00DE3753" w:rsidRDefault="00502003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395300" w:rsidRPr="00DE3753" w:rsidRDefault="00395300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395300" w:rsidRPr="00DE3753" w:rsidRDefault="00395300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436609" w:rsidRPr="00DE3753" w:rsidRDefault="00436609" w:rsidP="002C65C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</w:pPr>
    </w:p>
    <w:p w:rsidR="00DE3753" w:rsidRDefault="00DE3753" w:rsidP="00DA6FF4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</w:pPr>
    </w:p>
    <w:p w:rsidR="00DA6FF4" w:rsidRPr="00DE3753" w:rsidRDefault="00DA6FF4" w:rsidP="00DA6FF4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  <w:highlight w:val="yellow"/>
        </w:rPr>
        <w:lastRenderedPageBreak/>
        <w:t>Conference TITLE</w:t>
      </w: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 xml:space="preserve">  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40"/>
          <w:szCs w:val="24"/>
        </w:rPr>
        <w:t>Speaker Evaluations</w:t>
      </w:r>
    </w:p>
    <w:p w:rsidR="00436609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b/>
          <w:bCs/>
          <w:snapToGrid/>
          <w:color w:val="000000"/>
          <w:sz w:val="12"/>
          <w:szCs w:val="24"/>
        </w:rPr>
      </w:pPr>
    </w:p>
    <w:p w:rsidR="007321DA" w:rsidRPr="00DE3753" w:rsidRDefault="00436609" w:rsidP="00436609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Theme="minorHAnsi" w:hAnsiTheme="minorHAnsi" w:cs="Calibri"/>
          <w:sz w:val="22"/>
          <w:szCs w:val="24"/>
        </w:rPr>
      </w:pPr>
      <w:r w:rsidRPr="00DE3753">
        <w:rPr>
          <w:rFonts w:asciiTheme="minorHAnsi" w:hAnsiTheme="minorHAnsi" w:cs="Calibri"/>
          <w:b/>
          <w:bCs/>
          <w:snapToGrid/>
          <w:color w:val="000000"/>
          <w:sz w:val="22"/>
          <w:szCs w:val="24"/>
        </w:rPr>
        <w:t>Please rate each speaker from 1-5 (5 = excellent; 1 = poor)</w:t>
      </w:r>
    </w:p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5068"/>
        <w:gridCol w:w="1192"/>
        <w:gridCol w:w="1222"/>
        <w:gridCol w:w="1183"/>
        <w:gridCol w:w="1274"/>
        <w:gridCol w:w="1239"/>
      </w:tblGrid>
      <w:tr w:rsidR="00502003" w:rsidRPr="00DE3753" w:rsidTr="002C65C3">
        <w:trPr>
          <w:trHeight w:val="4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502003" w:rsidRPr="00DE3753" w:rsidRDefault="00395300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8"/>
                <w:szCs w:val="28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502003" w:rsidRPr="00DE3753" w:rsidRDefault="00502003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  <w:t>Content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502003" w:rsidRPr="00DE3753" w:rsidRDefault="00502003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  <w:t>Delivery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502003" w:rsidRPr="00DE3753" w:rsidRDefault="00502003" w:rsidP="002C65C3">
            <w:pPr>
              <w:widowControl/>
              <w:jc w:val="center"/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  <w:t>A/V Aids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502003" w:rsidRPr="00DE3753" w:rsidRDefault="00502003" w:rsidP="002C65C3">
            <w:pPr>
              <w:widowControl/>
              <w:jc w:val="center"/>
              <w:rPr>
                <w:rFonts w:asciiTheme="minorHAnsi" w:hAnsiTheme="minorHAnsi" w:cs="Calibri"/>
                <w:b/>
                <w:snapToGrid/>
                <w:color w:val="FFFFFF"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  <w:t>Overall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502003" w:rsidRPr="00DE3753" w:rsidRDefault="00502003" w:rsidP="002C65C3">
            <w:pPr>
              <w:widowControl/>
              <w:ind w:right="-73"/>
              <w:jc w:val="center"/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bCs/>
                <w:snapToGrid/>
                <w:color w:val="FFFFFF"/>
                <w:sz w:val="22"/>
                <w:szCs w:val="24"/>
              </w:rPr>
              <w:t>Relevance to practice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502003" w:rsidRPr="00DE3753" w:rsidTr="002C65C3">
        <w:trPr>
          <w:trHeight w:val="989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502003" w:rsidRPr="00DE3753" w:rsidTr="002C65C3">
        <w:trPr>
          <w:trHeight w:val="980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502003" w:rsidRPr="00DE3753" w:rsidTr="002C65C3">
        <w:trPr>
          <w:trHeight w:val="998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502003" w:rsidRPr="00DE3753" w:rsidTr="002C65C3">
        <w:trPr>
          <w:trHeight w:val="1007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395300" w:rsidRPr="00DE3753" w:rsidTr="00E1052F">
        <w:trPr>
          <w:trHeight w:val="49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2"/>
                <w:szCs w:val="24"/>
              </w:rPr>
              <w:t> </w:t>
            </w:r>
          </w:p>
        </w:tc>
      </w:tr>
      <w:tr w:rsidR="00502003" w:rsidRPr="00DE3753" w:rsidTr="002C65C3">
        <w:trPr>
          <w:trHeight w:val="989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395300" w:rsidRPr="00DE3753" w:rsidTr="00E1052F">
        <w:trPr>
          <w:trHeight w:val="44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5300" w:rsidRPr="00DE3753" w:rsidRDefault="00395300" w:rsidP="001C195E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Speaker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300" w:rsidRPr="00DE3753" w:rsidRDefault="00395300" w:rsidP="00641ED7">
            <w:pPr>
              <w:widowControl/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b/>
                <w:snapToGrid/>
                <w:sz w:val="21"/>
                <w:szCs w:val="21"/>
              </w:rPr>
              <w:t> </w:t>
            </w:r>
          </w:p>
        </w:tc>
      </w:tr>
      <w:tr w:rsidR="00502003" w:rsidRPr="00DE3753" w:rsidTr="002C65C3">
        <w:trPr>
          <w:trHeight w:val="1016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03" w:rsidRPr="00DE3753" w:rsidRDefault="00502003" w:rsidP="00641ED7">
            <w:pPr>
              <w:widowControl/>
              <w:rPr>
                <w:rFonts w:asciiTheme="minorHAnsi" w:hAnsiTheme="minorHAnsi" w:cs="Calibri"/>
                <w:snapToGrid/>
                <w:sz w:val="21"/>
                <w:szCs w:val="21"/>
              </w:rPr>
            </w:pPr>
            <w:r w:rsidRPr="00DE3753">
              <w:rPr>
                <w:rFonts w:asciiTheme="minorHAnsi" w:hAnsiTheme="minorHAnsi" w:cs="Calibri"/>
                <w:snapToGrid/>
                <w:sz w:val="21"/>
                <w:szCs w:val="21"/>
              </w:rPr>
              <w:t>Comments:</w:t>
            </w:r>
          </w:p>
        </w:tc>
      </w:tr>
    </w:tbl>
    <w:p w:rsidR="00502003" w:rsidRPr="00DE3753" w:rsidRDefault="00502003" w:rsidP="00502003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p w:rsidR="00502003" w:rsidRPr="00DE3753" w:rsidRDefault="00502003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Theme="minorHAnsi" w:hAnsiTheme="minorHAnsi" w:cs="Calibri"/>
          <w:sz w:val="20"/>
          <w:szCs w:val="22"/>
        </w:rPr>
      </w:pPr>
    </w:p>
    <w:sectPr w:rsidR="00502003" w:rsidRPr="00DE3753" w:rsidSect="008165BC">
      <w:footerReference w:type="even" r:id="rId8"/>
      <w:endnotePr>
        <w:numFmt w:val="decimal"/>
      </w:endnotePr>
      <w:type w:val="continuous"/>
      <w:pgSz w:w="12240" w:h="15840" w:code="1"/>
      <w:pgMar w:top="432" w:right="720" w:bottom="432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2F" w:rsidRDefault="00E1052F">
      <w:r>
        <w:separator/>
      </w:r>
    </w:p>
  </w:endnote>
  <w:endnote w:type="continuationSeparator" w:id="0">
    <w:p w:rsidR="00E1052F" w:rsidRDefault="00E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61" w:rsidRDefault="00101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1661" w:rsidRDefault="0010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2F" w:rsidRDefault="00E1052F">
      <w:r>
        <w:separator/>
      </w:r>
    </w:p>
  </w:footnote>
  <w:footnote w:type="continuationSeparator" w:id="0">
    <w:p w:rsidR="00E1052F" w:rsidRDefault="00E1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B0"/>
    <w:multiLevelType w:val="hybridMultilevel"/>
    <w:tmpl w:val="E3C21E8C"/>
    <w:lvl w:ilvl="0" w:tplc="D49E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8D3"/>
    <w:multiLevelType w:val="hybridMultilevel"/>
    <w:tmpl w:val="DF7ADEDE"/>
    <w:lvl w:ilvl="0" w:tplc="59C8D7A2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C8927F2"/>
    <w:multiLevelType w:val="hybridMultilevel"/>
    <w:tmpl w:val="4EFE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085"/>
    <w:multiLevelType w:val="hybridMultilevel"/>
    <w:tmpl w:val="01B87252"/>
    <w:lvl w:ilvl="0" w:tplc="4A82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709"/>
    <w:multiLevelType w:val="hybridMultilevel"/>
    <w:tmpl w:val="2F7865B0"/>
    <w:lvl w:ilvl="0" w:tplc="12E40F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970"/>
    <w:multiLevelType w:val="hybridMultilevel"/>
    <w:tmpl w:val="CD7A7754"/>
    <w:lvl w:ilvl="0" w:tplc="A888D4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22"/>
    <w:multiLevelType w:val="hybridMultilevel"/>
    <w:tmpl w:val="52DC28E0"/>
    <w:lvl w:ilvl="0" w:tplc="74520572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C746F8C"/>
    <w:multiLevelType w:val="hybridMultilevel"/>
    <w:tmpl w:val="A35ED5D4"/>
    <w:lvl w:ilvl="0" w:tplc="9140A80E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1424F4F"/>
    <w:multiLevelType w:val="hybridMultilevel"/>
    <w:tmpl w:val="C056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1EAE"/>
    <w:multiLevelType w:val="hybridMultilevel"/>
    <w:tmpl w:val="6AD4CCD8"/>
    <w:lvl w:ilvl="0" w:tplc="5EFA088E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8EF3C8D"/>
    <w:multiLevelType w:val="hybridMultilevel"/>
    <w:tmpl w:val="37FE7B54"/>
    <w:lvl w:ilvl="0" w:tplc="699E40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6F9F"/>
    <w:multiLevelType w:val="hybridMultilevel"/>
    <w:tmpl w:val="C056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14437"/>
    <w:multiLevelType w:val="hybridMultilevel"/>
    <w:tmpl w:val="07C4348C"/>
    <w:lvl w:ilvl="0" w:tplc="FAE27348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8"/>
    <w:rsid w:val="00032F4F"/>
    <w:rsid w:val="000343B4"/>
    <w:rsid w:val="000438E3"/>
    <w:rsid w:val="000649FF"/>
    <w:rsid w:val="000678F4"/>
    <w:rsid w:val="00090064"/>
    <w:rsid w:val="000E7B30"/>
    <w:rsid w:val="00101661"/>
    <w:rsid w:val="0012396D"/>
    <w:rsid w:val="001267B7"/>
    <w:rsid w:val="001308CE"/>
    <w:rsid w:val="00130CA5"/>
    <w:rsid w:val="00165FA3"/>
    <w:rsid w:val="00171EF6"/>
    <w:rsid w:val="001A50B8"/>
    <w:rsid w:val="001B36DD"/>
    <w:rsid w:val="001D6C64"/>
    <w:rsid w:val="0023393A"/>
    <w:rsid w:val="00246F6B"/>
    <w:rsid w:val="00253D7F"/>
    <w:rsid w:val="00271B8C"/>
    <w:rsid w:val="002769D2"/>
    <w:rsid w:val="00287C3C"/>
    <w:rsid w:val="002A0192"/>
    <w:rsid w:val="002C65C3"/>
    <w:rsid w:val="002C75BB"/>
    <w:rsid w:val="002D29B5"/>
    <w:rsid w:val="002D5C3C"/>
    <w:rsid w:val="002E51EF"/>
    <w:rsid w:val="00302F03"/>
    <w:rsid w:val="003163A7"/>
    <w:rsid w:val="0032468E"/>
    <w:rsid w:val="00337DA3"/>
    <w:rsid w:val="003426F5"/>
    <w:rsid w:val="0035106C"/>
    <w:rsid w:val="003662B6"/>
    <w:rsid w:val="0038318F"/>
    <w:rsid w:val="00391E18"/>
    <w:rsid w:val="00395300"/>
    <w:rsid w:val="003A3485"/>
    <w:rsid w:val="003B4D53"/>
    <w:rsid w:val="003B5B8D"/>
    <w:rsid w:val="003D2E28"/>
    <w:rsid w:val="003E410D"/>
    <w:rsid w:val="003F3DDA"/>
    <w:rsid w:val="00416F19"/>
    <w:rsid w:val="00417C65"/>
    <w:rsid w:val="00436609"/>
    <w:rsid w:val="00460B7B"/>
    <w:rsid w:val="00462897"/>
    <w:rsid w:val="00466076"/>
    <w:rsid w:val="004959D0"/>
    <w:rsid w:val="004B7659"/>
    <w:rsid w:val="004C5526"/>
    <w:rsid w:val="00502003"/>
    <w:rsid w:val="00532040"/>
    <w:rsid w:val="00555A9E"/>
    <w:rsid w:val="00562C81"/>
    <w:rsid w:val="00574045"/>
    <w:rsid w:val="0057468F"/>
    <w:rsid w:val="005958C1"/>
    <w:rsid w:val="005E2C18"/>
    <w:rsid w:val="005F4A3D"/>
    <w:rsid w:val="00611AC4"/>
    <w:rsid w:val="0061250A"/>
    <w:rsid w:val="00635CB4"/>
    <w:rsid w:val="006361F5"/>
    <w:rsid w:val="00641ED7"/>
    <w:rsid w:val="006547C0"/>
    <w:rsid w:val="00680262"/>
    <w:rsid w:val="006A2C0A"/>
    <w:rsid w:val="006A5538"/>
    <w:rsid w:val="006B6610"/>
    <w:rsid w:val="006C5F05"/>
    <w:rsid w:val="00701B9F"/>
    <w:rsid w:val="00713D55"/>
    <w:rsid w:val="00717F5E"/>
    <w:rsid w:val="007321DA"/>
    <w:rsid w:val="00745E4C"/>
    <w:rsid w:val="00780566"/>
    <w:rsid w:val="00782B45"/>
    <w:rsid w:val="007933F7"/>
    <w:rsid w:val="007B514A"/>
    <w:rsid w:val="007B6608"/>
    <w:rsid w:val="007C08BF"/>
    <w:rsid w:val="007D4B54"/>
    <w:rsid w:val="007D6DB9"/>
    <w:rsid w:val="008012BF"/>
    <w:rsid w:val="008165BC"/>
    <w:rsid w:val="008344AC"/>
    <w:rsid w:val="00876753"/>
    <w:rsid w:val="008A57BF"/>
    <w:rsid w:val="008B22DD"/>
    <w:rsid w:val="008D3F71"/>
    <w:rsid w:val="008E2435"/>
    <w:rsid w:val="008E6130"/>
    <w:rsid w:val="00930220"/>
    <w:rsid w:val="00951A0F"/>
    <w:rsid w:val="009624FF"/>
    <w:rsid w:val="00972ECD"/>
    <w:rsid w:val="00981AD3"/>
    <w:rsid w:val="009D5F49"/>
    <w:rsid w:val="009E576F"/>
    <w:rsid w:val="00A131A5"/>
    <w:rsid w:val="00A344BA"/>
    <w:rsid w:val="00A63DB0"/>
    <w:rsid w:val="00AB0ED4"/>
    <w:rsid w:val="00AC7A00"/>
    <w:rsid w:val="00B1521A"/>
    <w:rsid w:val="00B61011"/>
    <w:rsid w:val="00B653B4"/>
    <w:rsid w:val="00B72616"/>
    <w:rsid w:val="00B7740C"/>
    <w:rsid w:val="00B847A3"/>
    <w:rsid w:val="00BC1EC0"/>
    <w:rsid w:val="00BC306C"/>
    <w:rsid w:val="00BC325F"/>
    <w:rsid w:val="00BD41A5"/>
    <w:rsid w:val="00BE29FA"/>
    <w:rsid w:val="00BF2B24"/>
    <w:rsid w:val="00C07A6A"/>
    <w:rsid w:val="00C14259"/>
    <w:rsid w:val="00C27FCF"/>
    <w:rsid w:val="00C6415F"/>
    <w:rsid w:val="00C85E57"/>
    <w:rsid w:val="00C90D12"/>
    <w:rsid w:val="00C91B40"/>
    <w:rsid w:val="00CC2ACC"/>
    <w:rsid w:val="00CC644D"/>
    <w:rsid w:val="00CD4E2C"/>
    <w:rsid w:val="00D31F07"/>
    <w:rsid w:val="00D6709E"/>
    <w:rsid w:val="00DA6FF4"/>
    <w:rsid w:val="00DE25C9"/>
    <w:rsid w:val="00DE3753"/>
    <w:rsid w:val="00DF122F"/>
    <w:rsid w:val="00E1052F"/>
    <w:rsid w:val="00E153F1"/>
    <w:rsid w:val="00E5442F"/>
    <w:rsid w:val="00E54801"/>
    <w:rsid w:val="00E55E31"/>
    <w:rsid w:val="00EA3DBC"/>
    <w:rsid w:val="00EC1E18"/>
    <w:rsid w:val="00EE4C88"/>
    <w:rsid w:val="00F12A68"/>
    <w:rsid w:val="00F3112B"/>
    <w:rsid w:val="00F36093"/>
    <w:rsid w:val="00F7334E"/>
    <w:rsid w:val="00F76F01"/>
    <w:rsid w:val="00F9570A"/>
    <w:rsid w:val="00F96D23"/>
    <w:rsid w:val="00FA1A77"/>
    <w:rsid w:val="00FB2F36"/>
    <w:rsid w:val="00FB4AD6"/>
    <w:rsid w:val="00FD169B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CE5D3"/>
  <w15:docId w15:val="{0F777488-F3E3-46BF-855D-F2FE479F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outlineLvl w:val="0"/>
    </w:pPr>
    <w:rPr>
      <w:rFonts w:ascii="CG Times (W1)" w:hAnsi="CG Times (W1)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1"/>
    </w:pPr>
    <w:rPr>
      <w:rFonts w:ascii="CG Times (W1)" w:hAnsi="CG Times (W1)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right" w:pos="10152"/>
      </w:tabs>
      <w:outlineLvl w:val="2"/>
    </w:pPr>
    <w:rPr>
      <w:rFonts w:ascii="Times New Roman" w:hAnsi="Times New Roman"/>
      <w:b/>
      <w:snapToGrid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3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939"/>
        <w:tab w:val="left" w:pos="2839"/>
        <w:tab w:val="left" w:pos="7500"/>
      </w:tabs>
    </w:pPr>
    <w:rPr>
      <w:rFonts w:ascii="CG Times (W1)" w:hAnsi="CG Times (W1)"/>
      <w:i/>
      <w:sz w:val="20"/>
    </w:rPr>
  </w:style>
  <w:style w:type="paragraph" w:styleId="BodyText2">
    <w:name w:val="Body Text 2"/>
    <w:basedOn w:val="Normal"/>
    <w:pPr>
      <w:tabs>
        <w:tab w:val="left" w:pos="0"/>
        <w:tab w:val="left" w:pos="939"/>
        <w:tab w:val="left" w:pos="2839"/>
        <w:tab w:val="left" w:pos="4320"/>
        <w:tab w:val="left" w:pos="5040"/>
        <w:tab w:val="left" w:pos="5760"/>
        <w:tab w:val="left" w:pos="6840"/>
        <w:tab w:val="left" w:pos="7500"/>
      </w:tabs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CG Times (W1)" w:hAnsi="CG Times (W1)"/>
      <w:sz w:val="28"/>
    </w:rPr>
  </w:style>
  <w:style w:type="paragraph" w:styleId="BodyText3">
    <w:name w:val="Body Text 3"/>
    <w:basedOn w:val="Normal"/>
    <w:rPr>
      <w:rFonts w:ascii="Times New Roman" w:hAnsi="Times New Roman"/>
      <w:b/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3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4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E51EF"/>
    <w:rPr>
      <w:color w:val="0000FF"/>
      <w:u w:val="single"/>
    </w:rPr>
  </w:style>
  <w:style w:type="paragraph" w:customStyle="1" w:styleId="Default">
    <w:name w:val="Default"/>
    <w:rsid w:val="007321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C1F2-F035-4389-ADB3-AD1B384D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 Continuing Medical Education</vt:lpstr>
    </vt:vector>
  </TitlesOfParts>
  <Company>University of Florida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Continuing Medical Education</dc:title>
  <dc:creator>Brenda A. Mamay</dc:creator>
  <cp:lastModifiedBy>Williamson, Rasa</cp:lastModifiedBy>
  <cp:revision>4</cp:revision>
  <cp:lastPrinted>2014-02-04T14:47:00Z</cp:lastPrinted>
  <dcterms:created xsi:type="dcterms:W3CDTF">2014-02-21T19:44:00Z</dcterms:created>
  <dcterms:modified xsi:type="dcterms:W3CDTF">2017-02-07T15:35:00Z</dcterms:modified>
</cp:coreProperties>
</file>