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3C" w:rsidRPr="007D1605" w:rsidRDefault="00941B3C" w:rsidP="00842660">
      <w:pPr>
        <w:jc w:val="center"/>
        <w:rPr>
          <w:rFonts w:ascii="Calibri" w:hAnsi="Calibri"/>
          <w:color w:val="1F497D"/>
          <w:sz w:val="28"/>
          <w:szCs w:val="32"/>
        </w:rPr>
      </w:pPr>
      <w:r w:rsidRPr="007D1605">
        <w:rPr>
          <w:rFonts w:ascii="Calibri" w:hAnsi="Calibri"/>
          <w:color w:val="1F497D"/>
          <w:sz w:val="28"/>
          <w:szCs w:val="32"/>
        </w:rPr>
        <w:t>University of Florida</w:t>
      </w:r>
    </w:p>
    <w:p w:rsidR="00E213C5" w:rsidRPr="007D1605" w:rsidRDefault="00216F63" w:rsidP="00216F63">
      <w:pPr>
        <w:jc w:val="center"/>
        <w:rPr>
          <w:rFonts w:ascii="Calibri" w:hAnsi="Calibri"/>
          <w:color w:val="1F497D"/>
          <w:sz w:val="28"/>
          <w:szCs w:val="32"/>
        </w:rPr>
      </w:pPr>
      <w:r w:rsidRPr="007D1605">
        <w:rPr>
          <w:rFonts w:ascii="Calibri" w:hAnsi="Calibri"/>
          <w:color w:val="1F497D"/>
          <w:sz w:val="28"/>
          <w:szCs w:val="32"/>
          <w:highlight w:val="yellow"/>
        </w:rPr>
        <w:t>NAME OF DEPARTMENT</w:t>
      </w:r>
    </w:p>
    <w:p w:rsidR="00E213C5" w:rsidRPr="00216F63" w:rsidRDefault="00E213C5" w:rsidP="00E213C5">
      <w:pPr>
        <w:rPr>
          <w:rFonts w:ascii="Calibri" w:hAnsi="Calibri"/>
        </w:rPr>
      </w:pPr>
    </w:p>
    <w:p w:rsidR="00216F63" w:rsidRPr="000C7292" w:rsidRDefault="009E7B3A" w:rsidP="00216F63">
      <w:pPr>
        <w:pStyle w:val="Heading5"/>
        <w:rPr>
          <w:rFonts w:ascii="Calibri" w:hAnsi="Calibri"/>
          <w:color w:val="1F497D"/>
          <w:sz w:val="24"/>
        </w:rPr>
      </w:pPr>
      <w:r w:rsidRPr="00216F63">
        <w:rPr>
          <w:rFonts w:ascii="Calibri" w:hAnsi="Calibri"/>
          <w:color w:val="1F497D"/>
          <w:sz w:val="28"/>
          <w:szCs w:val="28"/>
        </w:rPr>
        <w:t>P</w:t>
      </w:r>
      <w:r w:rsidR="00A259FD" w:rsidRPr="00216F63">
        <w:rPr>
          <w:rFonts w:ascii="Calibri" w:hAnsi="Calibri"/>
          <w:color w:val="1F497D"/>
          <w:sz w:val="28"/>
          <w:szCs w:val="28"/>
        </w:rPr>
        <w:t>resents</w:t>
      </w:r>
    </w:p>
    <w:p w:rsidR="008B1B7C" w:rsidRPr="007D1605" w:rsidRDefault="00216F63" w:rsidP="00216F63">
      <w:pPr>
        <w:pStyle w:val="Heading5"/>
        <w:rPr>
          <w:rFonts w:ascii="Calibri" w:hAnsi="Calibri"/>
          <w:b/>
          <w:color w:val="1F497D"/>
          <w:sz w:val="32"/>
          <w:szCs w:val="40"/>
        </w:rPr>
      </w:pPr>
      <w:r w:rsidRPr="007D1605">
        <w:rPr>
          <w:rFonts w:ascii="Calibri" w:hAnsi="Calibri"/>
          <w:b/>
          <w:color w:val="1F497D"/>
          <w:szCs w:val="40"/>
          <w:highlight w:val="yellow"/>
        </w:rPr>
        <w:t>NAME OF ACTIVITY</w:t>
      </w:r>
    </w:p>
    <w:p w:rsidR="00842660" w:rsidRPr="007D1605" w:rsidRDefault="00842660" w:rsidP="00842660">
      <w:pPr>
        <w:jc w:val="center"/>
        <w:rPr>
          <w:rFonts w:ascii="Calibri" w:hAnsi="Calibri"/>
          <w:color w:val="1F497D"/>
          <w:sz w:val="10"/>
        </w:rPr>
      </w:pPr>
    </w:p>
    <w:p w:rsidR="007D1605" w:rsidRPr="008A721C" w:rsidRDefault="007D1605" w:rsidP="007D1605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</w:rPr>
        <w:t>Presented by:</w:t>
      </w:r>
    </w:p>
    <w:p w:rsidR="007D1605" w:rsidRPr="008A721C" w:rsidRDefault="007D1605" w:rsidP="007D1605">
      <w:pPr>
        <w:jc w:val="center"/>
        <w:rPr>
          <w:rFonts w:asciiTheme="minorHAnsi" w:hAnsiTheme="minorHAnsi"/>
          <w:szCs w:val="24"/>
          <w:highlight w:val="yellow"/>
        </w:rPr>
      </w:pPr>
      <w:r w:rsidRPr="008A721C">
        <w:rPr>
          <w:rFonts w:asciiTheme="minorHAnsi" w:hAnsiTheme="minorHAnsi"/>
          <w:szCs w:val="24"/>
          <w:highlight w:val="yellow"/>
        </w:rPr>
        <w:t>Speaker Name, Credentials</w:t>
      </w:r>
    </w:p>
    <w:p w:rsidR="007D1605" w:rsidRPr="008A721C" w:rsidRDefault="007D1605" w:rsidP="007D1605">
      <w:pPr>
        <w:jc w:val="center"/>
        <w:rPr>
          <w:rFonts w:asciiTheme="minorHAnsi" w:hAnsiTheme="minorHAnsi"/>
          <w:szCs w:val="24"/>
        </w:rPr>
      </w:pPr>
      <w:r w:rsidRPr="008A721C">
        <w:rPr>
          <w:rFonts w:asciiTheme="minorHAnsi" w:hAnsiTheme="minorHAnsi"/>
          <w:szCs w:val="24"/>
          <w:highlight w:val="yellow"/>
        </w:rPr>
        <w:t>Speaker Title</w:t>
      </w:r>
    </w:p>
    <w:p w:rsidR="007D1605" w:rsidRPr="008A721C" w:rsidRDefault="007D1605" w:rsidP="007D1605">
      <w:pPr>
        <w:jc w:val="center"/>
        <w:rPr>
          <w:rFonts w:asciiTheme="minorHAnsi" w:hAnsiTheme="minorHAnsi"/>
          <w:szCs w:val="24"/>
        </w:rPr>
      </w:pPr>
    </w:p>
    <w:p w:rsidR="007D1605" w:rsidRPr="007D1605" w:rsidRDefault="007D1605" w:rsidP="007D1605">
      <w:pPr>
        <w:jc w:val="center"/>
        <w:rPr>
          <w:rFonts w:asciiTheme="minorHAnsi" w:hAnsiTheme="minorHAnsi"/>
          <w:sz w:val="22"/>
          <w:szCs w:val="24"/>
          <w:highlight w:val="yellow"/>
        </w:rPr>
      </w:pPr>
      <w:r w:rsidRPr="007D1605">
        <w:rPr>
          <w:rFonts w:asciiTheme="minorHAnsi" w:hAnsiTheme="minorHAnsi"/>
          <w:sz w:val="22"/>
          <w:szCs w:val="24"/>
          <w:highlight w:val="yellow"/>
        </w:rPr>
        <w:t>Date | Start/End Time</w:t>
      </w:r>
    </w:p>
    <w:p w:rsidR="007D1605" w:rsidRPr="007D1605" w:rsidRDefault="007D1605" w:rsidP="007D1605">
      <w:pPr>
        <w:jc w:val="center"/>
        <w:rPr>
          <w:rFonts w:asciiTheme="minorHAnsi" w:hAnsiTheme="minorHAnsi"/>
          <w:sz w:val="22"/>
          <w:szCs w:val="24"/>
        </w:rPr>
      </w:pPr>
      <w:r w:rsidRPr="007D1605">
        <w:rPr>
          <w:rFonts w:asciiTheme="minorHAnsi" w:hAnsiTheme="minorHAnsi"/>
          <w:sz w:val="22"/>
          <w:szCs w:val="24"/>
          <w:highlight w:val="yellow"/>
        </w:rPr>
        <w:t>Location</w:t>
      </w:r>
    </w:p>
    <w:p w:rsidR="00DE52F3" w:rsidRPr="007D1605" w:rsidRDefault="00DE52F3" w:rsidP="00941B3C">
      <w:pPr>
        <w:jc w:val="center"/>
        <w:rPr>
          <w:rFonts w:ascii="Calibri" w:hAnsi="Calibri" w:cs="Arial"/>
          <w:b/>
          <w:color w:val="1F497D"/>
          <w:szCs w:val="28"/>
        </w:rPr>
      </w:pPr>
      <w:r w:rsidRPr="007D1605">
        <w:rPr>
          <w:rFonts w:ascii="Calibri" w:hAnsi="Calibri" w:cs="Arial"/>
          <w:b/>
          <w:color w:val="1F497D"/>
          <w:szCs w:val="28"/>
          <w:highlight w:val="yellow"/>
        </w:rPr>
        <w:t>LINK TO REGISTER</w:t>
      </w:r>
    </w:p>
    <w:p w:rsidR="00842660" w:rsidRPr="00216F63" w:rsidRDefault="00842660" w:rsidP="00941B3C">
      <w:pPr>
        <w:jc w:val="center"/>
        <w:rPr>
          <w:rFonts w:ascii="Calibri" w:hAnsi="Calibri"/>
          <w:b/>
          <w:color w:val="1F497D"/>
          <w:szCs w:val="24"/>
        </w:rPr>
      </w:pPr>
    </w:p>
    <w:p w:rsidR="00C0509C" w:rsidRPr="00216F63" w:rsidRDefault="008B1B7C" w:rsidP="005A4481">
      <w:pPr>
        <w:ind w:left="270" w:right="288"/>
        <w:rPr>
          <w:rFonts w:ascii="Calibri" w:hAnsi="Calibri"/>
          <w:b/>
          <w:color w:val="1F497D"/>
          <w:u w:val="single"/>
        </w:rPr>
      </w:pPr>
      <w:r w:rsidRPr="00216F63">
        <w:rPr>
          <w:rFonts w:ascii="Calibri" w:hAnsi="Calibri"/>
          <w:b/>
          <w:color w:val="1F497D"/>
          <w:sz w:val="28"/>
          <w:u w:val="single"/>
        </w:rPr>
        <w:t>LEARNING OBJECTIVES</w:t>
      </w:r>
      <w:r w:rsidRPr="00216F63">
        <w:rPr>
          <w:rFonts w:ascii="Calibri" w:hAnsi="Calibri"/>
          <w:b/>
          <w:color w:val="1F497D"/>
          <w:u w:val="single"/>
        </w:rPr>
        <w:t>:</w:t>
      </w:r>
      <w:r w:rsidR="00C0509C" w:rsidRPr="00216F63">
        <w:rPr>
          <w:rFonts w:ascii="Calibri" w:hAnsi="Calibri" w:cs="Arial"/>
          <w:b/>
          <w:color w:val="1F497D"/>
          <w:sz w:val="22"/>
        </w:rPr>
        <w:t xml:space="preserve">         </w:t>
      </w:r>
    </w:p>
    <w:p w:rsidR="008B1B7C" w:rsidRPr="00216F63" w:rsidRDefault="008B1B7C" w:rsidP="002E25E2">
      <w:pPr>
        <w:ind w:left="270" w:right="288"/>
        <w:rPr>
          <w:rFonts w:ascii="Calibri" w:hAnsi="Calibri" w:cs="Arial"/>
          <w:b/>
          <w:color w:val="1F497D"/>
          <w:sz w:val="22"/>
        </w:rPr>
      </w:pPr>
      <w:r w:rsidRPr="00216F63">
        <w:rPr>
          <w:rFonts w:ascii="Calibri" w:hAnsi="Calibri" w:cs="Arial"/>
          <w:b/>
          <w:color w:val="1F497D"/>
          <w:sz w:val="22"/>
        </w:rPr>
        <w:t xml:space="preserve">Upon completion of this </w:t>
      </w:r>
      <w:r w:rsidR="00B72938" w:rsidRPr="00216F63">
        <w:rPr>
          <w:rFonts w:ascii="Calibri" w:hAnsi="Calibri" w:cs="Arial"/>
          <w:b/>
          <w:color w:val="1F497D"/>
          <w:sz w:val="22"/>
        </w:rPr>
        <w:t>activity</w:t>
      </w:r>
      <w:r w:rsidRPr="00216F63">
        <w:rPr>
          <w:rFonts w:ascii="Calibri" w:hAnsi="Calibri" w:cs="Arial"/>
          <w:b/>
          <w:color w:val="1F497D"/>
          <w:sz w:val="22"/>
        </w:rPr>
        <w:t xml:space="preserve">, participants </w:t>
      </w:r>
      <w:r w:rsidR="00B32D74" w:rsidRPr="00216F63">
        <w:rPr>
          <w:rFonts w:ascii="Calibri" w:hAnsi="Calibri" w:cs="Arial"/>
          <w:b/>
          <w:color w:val="1F497D"/>
          <w:sz w:val="22"/>
        </w:rPr>
        <w:t xml:space="preserve">should </w:t>
      </w:r>
      <w:r w:rsidRPr="00216F63">
        <w:rPr>
          <w:rFonts w:ascii="Calibri" w:hAnsi="Calibri" w:cs="Arial"/>
          <w:b/>
          <w:color w:val="1F497D"/>
          <w:sz w:val="22"/>
        </w:rPr>
        <w:t>be able to:</w:t>
      </w:r>
    </w:p>
    <w:p w:rsidR="000A691E" w:rsidRPr="007D1605" w:rsidRDefault="009E7B3A" w:rsidP="009E7B3A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</w:pPr>
      <w:r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>1.</w:t>
      </w:r>
      <w:r w:rsidR="0087088C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 xml:space="preserve"> Apply </w:t>
      </w:r>
      <w:r w:rsidR="006F799C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>…</w:t>
      </w:r>
    </w:p>
    <w:p w:rsidR="009E7B3A" w:rsidRPr="007D1605" w:rsidRDefault="009E7B3A" w:rsidP="009E7B3A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</w:pPr>
      <w:r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>2.</w:t>
      </w:r>
      <w:r w:rsidR="00284AE0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 xml:space="preserve"> </w:t>
      </w:r>
      <w:r w:rsidR="00E213C5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>Examine</w:t>
      </w:r>
      <w:r w:rsidR="006F799C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 xml:space="preserve"> …</w:t>
      </w:r>
      <w:r w:rsidR="0087088C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 xml:space="preserve"> </w:t>
      </w:r>
    </w:p>
    <w:p w:rsidR="008B1B7C" w:rsidRPr="00216F63" w:rsidRDefault="00E213C5" w:rsidP="0087088C">
      <w:pPr>
        <w:widowControl/>
        <w:autoSpaceDE w:val="0"/>
        <w:autoSpaceDN w:val="0"/>
        <w:adjustRightInd w:val="0"/>
        <w:ind w:left="720"/>
        <w:rPr>
          <w:rFonts w:ascii="Calibri" w:eastAsia="MS Mincho" w:hAnsi="Calibri" w:cs="Arial"/>
          <w:snapToGrid/>
          <w:color w:val="1F497D"/>
          <w:sz w:val="22"/>
          <w:lang w:eastAsia="ja-JP"/>
        </w:rPr>
      </w:pPr>
      <w:r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 xml:space="preserve">3. Describe </w:t>
      </w:r>
      <w:r w:rsidR="006F799C" w:rsidRPr="007D1605">
        <w:rPr>
          <w:rFonts w:ascii="Calibri" w:eastAsia="MS Mincho" w:hAnsi="Calibri" w:cs="Arial"/>
          <w:snapToGrid/>
          <w:color w:val="1F497D"/>
          <w:sz w:val="22"/>
          <w:highlight w:val="yellow"/>
          <w:lang w:eastAsia="ja-JP"/>
        </w:rPr>
        <w:t>…</w:t>
      </w:r>
    </w:p>
    <w:p w:rsidR="00096EDB" w:rsidRPr="00216F63" w:rsidRDefault="00096EDB" w:rsidP="006A7CAA">
      <w:pPr>
        <w:snapToGrid w:val="0"/>
        <w:ind w:right="288"/>
        <w:rPr>
          <w:rFonts w:ascii="Calibri" w:hAnsi="Calibri" w:cs="Arial"/>
          <w:color w:val="1F497D"/>
          <w:sz w:val="20"/>
        </w:rPr>
      </w:pPr>
    </w:p>
    <w:p w:rsidR="00757308" w:rsidRDefault="00757308" w:rsidP="002E25E2">
      <w:pPr>
        <w:ind w:left="270" w:right="180"/>
        <w:rPr>
          <w:rFonts w:ascii="Calibri" w:hAnsi="Calibri"/>
          <w:color w:val="1F497D"/>
          <w:sz w:val="20"/>
          <w:highlight w:val="yellow"/>
        </w:rPr>
      </w:pPr>
      <w:r w:rsidRPr="0096732F">
        <w:rPr>
          <w:rFonts w:ascii="Calibri" w:hAnsi="Calibri"/>
          <w:b/>
          <w:color w:val="1F497D"/>
          <w:szCs w:val="24"/>
        </w:rPr>
        <w:t>Target Audience:</w:t>
      </w:r>
      <w:r w:rsidRPr="00934875">
        <w:rPr>
          <w:rFonts w:cstheme="minorHAnsi"/>
          <w:b/>
          <w:bCs/>
          <w:color w:val="46566A"/>
        </w:rPr>
        <w:t> </w:t>
      </w:r>
      <w:r w:rsidRPr="0096732F">
        <w:rPr>
          <w:rFonts w:ascii="Calibri" w:hAnsi="Calibri"/>
          <w:color w:val="1F497D"/>
          <w:sz w:val="20"/>
          <w:highlight w:val="yellow"/>
        </w:rPr>
        <w:t xml:space="preserve">Primary Care Physicians, Specialty </w:t>
      </w:r>
      <w:proofErr w:type="gramStart"/>
      <w:r w:rsidRPr="0096732F">
        <w:rPr>
          <w:rFonts w:ascii="Calibri" w:hAnsi="Calibri"/>
          <w:color w:val="1F497D"/>
          <w:sz w:val="20"/>
          <w:highlight w:val="yellow"/>
        </w:rPr>
        <w:t>Physicians,</w:t>
      </w:r>
      <w:r>
        <w:rPr>
          <w:rFonts w:ascii="Calibri" w:hAnsi="Calibri"/>
          <w:color w:val="1F497D"/>
          <w:sz w:val="20"/>
          <w:highlight w:val="yellow"/>
        </w:rPr>
        <w:t>…</w:t>
      </w:r>
      <w:proofErr w:type="gramEnd"/>
    </w:p>
    <w:p w:rsidR="00757308" w:rsidRPr="00757308" w:rsidRDefault="00757308" w:rsidP="002E25E2">
      <w:pPr>
        <w:ind w:left="270" w:right="180"/>
        <w:rPr>
          <w:rFonts w:ascii="Calibri" w:hAnsi="Calibri" w:cs="Arial"/>
          <w:b/>
          <w:color w:val="1F497D"/>
          <w:sz w:val="10"/>
        </w:rPr>
      </w:pPr>
    </w:p>
    <w:p w:rsidR="008B1B7C" w:rsidRPr="00216F63" w:rsidRDefault="005F11ED" w:rsidP="002E25E2">
      <w:pPr>
        <w:ind w:left="270" w:right="180"/>
        <w:rPr>
          <w:rFonts w:ascii="Calibri" w:hAnsi="Calibri" w:cs="Arial"/>
          <w:b/>
          <w:color w:val="1F497D"/>
        </w:rPr>
      </w:pPr>
      <w:r w:rsidRPr="00216F63">
        <w:rPr>
          <w:rFonts w:ascii="Calibri" w:hAnsi="Calibri" w:cs="Arial"/>
          <w:b/>
          <w:color w:val="1F497D"/>
        </w:rPr>
        <w:t>Disclosure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snapToGrid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Speaker and planning committee have nothing to disclose:</w:t>
      </w:r>
      <w:bookmarkStart w:id="0" w:name="_GoBack"/>
      <w:bookmarkEnd w:id="0"/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-------</w:t>
      </w:r>
    </w:p>
    <w:p w:rsidR="007D1605" w:rsidRPr="007D1605" w:rsidRDefault="007D1605" w:rsidP="007D160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 w:val="16"/>
          <w:szCs w:val="24"/>
        </w:rPr>
      </w:pPr>
      <w:r w:rsidRPr="007D1605">
        <w:rPr>
          <w:rFonts w:asciiTheme="minorHAnsi" w:hAnsiTheme="minorHAnsi" w:cs="Arial"/>
          <w:sz w:val="16"/>
          <w:szCs w:val="24"/>
          <w:highlight w:val="yellow"/>
        </w:rPr>
        <w:t>Speaker name</w:t>
      </w:r>
      <w:r w:rsidRPr="007D1605">
        <w:rPr>
          <w:rFonts w:asciiTheme="minorHAnsi" w:hAnsiTheme="minorHAnsi" w:cs="Arial"/>
          <w:sz w:val="16"/>
          <w:szCs w:val="24"/>
        </w:rPr>
        <w:t xml:space="preserve"> has disclosed that </w:t>
      </w:r>
      <w:r w:rsidRPr="007D1605">
        <w:rPr>
          <w:rFonts w:asciiTheme="minorHAnsi" w:hAnsiTheme="minorHAnsi" w:cs="Arial"/>
          <w:sz w:val="16"/>
          <w:szCs w:val="24"/>
          <w:highlight w:val="yellow"/>
        </w:rPr>
        <w:t>s/he</w:t>
      </w:r>
      <w:r w:rsidRPr="007D1605">
        <w:rPr>
          <w:rFonts w:asciiTheme="minorHAnsi" w:hAnsiTheme="minorHAnsi" w:cs="Arial"/>
          <w:sz w:val="16"/>
          <w:szCs w:val="24"/>
        </w:rPr>
        <w:t xml:space="preserve"> has no relevant financial relationships. No one else in a position to control content has any financial relationships to disclose. Conflict of interest information for the CME Advisory Committee members can be found on the following website: </w:t>
      </w:r>
      <w:hyperlink r:id="rId7" w:history="1">
        <w:r w:rsidRPr="007D1605">
          <w:rPr>
            <w:rStyle w:val="Hyperlink"/>
            <w:rFonts w:asciiTheme="minorHAnsi" w:hAnsiTheme="minorHAnsi" w:cs="Arial"/>
            <w:sz w:val="16"/>
            <w:szCs w:val="24"/>
          </w:rPr>
          <w:t>https://cme.ufl.edu/disclosure/</w:t>
        </w:r>
      </w:hyperlink>
      <w:r w:rsidRPr="007D1605">
        <w:rPr>
          <w:rStyle w:val="Hyperlink"/>
          <w:rFonts w:asciiTheme="minorHAnsi" w:hAnsiTheme="minorHAnsi" w:cs="Arial"/>
          <w:color w:val="auto"/>
          <w:sz w:val="16"/>
          <w:szCs w:val="24"/>
          <w:u w:val="none"/>
        </w:rPr>
        <w:t xml:space="preserve">. </w:t>
      </w:r>
      <w:r w:rsidRPr="007D1605">
        <w:rPr>
          <w:rFonts w:asciiTheme="minorHAnsi" w:hAnsiTheme="minorHAnsi" w:cs="Arial"/>
          <w:sz w:val="16"/>
          <w:szCs w:val="24"/>
        </w:rPr>
        <w:t>All relevant financial relationships have been mitigated.</w:t>
      </w:r>
    </w:p>
    <w:p w:rsidR="007D1605" w:rsidRPr="007D1605" w:rsidRDefault="007D1605" w:rsidP="007D160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 w:val="16"/>
          <w:szCs w:val="24"/>
        </w:rPr>
      </w:pPr>
    </w:p>
    <w:p w:rsidR="007D1605" w:rsidRPr="007D1605" w:rsidRDefault="007D1605" w:rsidP="007D160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OR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Speaker has relationship to disclose, planning committee members have nothing to disclose: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-------</w:t>
      </w:r>
    </w:p>
    <w:p w:rsidR="007D1605" w:rsidRPr="007D1605" w:rsidRDefault="007D1605" w:rsidP="007D1605">
      <w:pPr>
        <w:widowControl/>
        <w:autoSpaceDE w:val="0"/>
        <w:autoSpaceDN w:val="0"/>
        <w:adjustRightInd w:val="0"/>
        <w:ind w:left="270" w:right="270"/>
        <w:rPr>
          <w:rFonts w:asciiTheme="minorHAnsi" w:hAnsiTheme="minorHAnsi" w:cs="Arial"/>
          <w:sz w:val="16"/>
          <w:szCs w:val="24"/>
        </w:rPr>
      </w:pPr>
      <w:r w:rsidRPr="007D1605">
        <w:rPr>
          <w:rFonts w:asciiTheme="minorHAnsi" w:hAnsiTheme="minorHAnsi" w:cs="Arial"/>
          <w:sz w:val="16"/>
          <w:szCs w:val="24"/>
          <w:highlight w:val="yellow"/>
        </w:rPr>
        <w:t>Speaker name</w:t>
      </w:r>
      <w:r w:rsidRPr="007D1605">
        <w:rPr>
          <w:rFonts w:asciiTheme="minorHAnsi" w:hAnsiTheme="minorHAnsi" w:cs="Arial"/>
          <w:sz w:val="16"/>
          <w:szCs w:val="24"/>
        </w:rPr>
        <w:t xml:space="preserve"> has disclosed that </w:t>
      </w:r>
      <w:r w:rsidRPr="007D1605">
        <w:rPr>
          <w:rFonts w:asciiTheme="minorHAnsi" w:hAnsiTheme="minorHAnsi" w:cs="Arial"/>
          <w:sz w:val="16"/>
          <w:szCs w:val="24"/>
          <w:highlight w:val="yellow"/>
        </w:rPr>
        <w:t>s/he received research grant funds from company and is on the speakers’ bureau for company</w:t>
      </w:r>
      <w:r w:rsidRPr="007D1605">
        <w:rPr>
          <w:rFonts w:asciiTheme="minorHAnsi" w:hAnsiTheme="minorHAnsi" w:cs="Arial"/>
          <w:sz w:val="16"/>
          <w:szCs w:val="24"/>
        </w:rPr>
        <w:t xml:space="preserve">. No one else in a position to control content has any financial relationships to disclose. Conflict of interest information for the CME Advisory Committee members can be found on the following website: </w:t>
      </w:r>
      <w:hyperlink r:id="rId8" w:history="1">
        <w:r w:rsidRPr="007D1605">
          <w:rPr>
            <w:rStyle w:val="Hyperlink"/>
            <w:rFonts w:asciiTheme="minorHAnsi" w:hAnsiTheme="minorHAnsi" w:cs="Arial"/>
            <w:sz w:val="16"/>
            <w:szCs w:val="24"/>
          </w:rPr>
          <w:t>https://cme.ufl.edu/disclosure/</w:t>
        </w:r>
      </w:hyperlink>
      <w:r w:rsidRPr="007D1605">
        <w:rPr>
          <w:rStyle w:val="Hyperlink"/>
          <w:rFonts w:asciiTheme="minorHAnsi" w:hAnsiTheme="minorHAnsi" w:cs="Arial"/>
          <w:color w:val="auto"/>
          <w:sz w:val="16"/>
          <w:szCs w:val="24"/>
          <w:u w:val="none"/>
        </w:rPr>
        <w:t xml:space="preserve">. </w:t>
      </w:r>
      <w:r w:rsidRPr="007D1605">
        <w:rPr>
          <w:rFonts w:asciiTheme="minorHAnsi" w:hAnsiTheme="minorHAnsi" w:cs="Arial"/>
          <w:sz w:val="16"/>
          <w:szCs w:val="24"/>
        </w:rPr>
        <w:t>All relevant financial relationships have been mitigated.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-------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>
        <w:rPr>
          <w:rFonts w:asciiTheme="minorHAnsi" w:hAnsiTheme="minorHAnsi" w:cs="Arial"/>
          <w:color w:val="FF0000"/>
          <w:sz w:val="16"/>
          <w:szCs w:val="24"/>
        </w:rPr>
        <w:t>OR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Speaker has no relationship to disclose, planning committee member(s) have relationship(s) to disclose:</w:t>
      </w:r>
    </w:p>
    <w:p w:rsidR="007D1605" w:rsidRPr="007D1605" w:rsidRDefault="007D1605" w:rsidP="007D1605">
      <w:pPr>
        <w:ind w:left="270" w:right="180"/>
        <w:rPr>
          <w:rFonts w:asciiTheme="minorHAnsi" w:hAnsiTheme="minorHAnsi" w:cs="Arial"/>
          <w:color w:val="FF0000"/>
          <w:sz w:val="16"/>
          <w:szCs w:val="24"/>
        </w:rPr>
      </w:pPr>
      <w:r w:rsidRPr="007D1605">
        <w:rPr>
          <w:rFonts w:asciiTheme="minorHAnsi" w:hAnsiTheme="minorHAnsi" w:cs="Arial"/>
          <w:color w:val="FF0000"/>
          <w:sz w:val="16"/>
          <w:szCs w:val="24"/>
        </w:rPr>
        <w:t>-------</w:t>
      </w:r>
    </w:p>
    <w:p w:rsidR="007D1605" w:rsidRPr="007D1605" w:rsidRDefault="007D1605" w:rsidP="007D1605">
      <w:pPr>
        <w:widowControl/>
        <w:pBdr>
          <w:bottom w:val="single" w:sz="6" w:space="1" w:color="auto"/>
        </w:pBdr>
        <w:autoSpaceDE w:val="0"/>
        <w:autoSpaceDN w:val="0"/>
        <w:adjustRightInd w:val="0"/>
        <w:ind w:left="270" w:right="270"/>
        <w:rPr>
          <w:rFonts w:asciiTheme="minorHAnsi" w:hAnsiTheme="minorHAnsi" w:cs="Arial"/>
          <w:sz w:val="16"/>
          <w:szCs w:val="24"/>
        </w:rPr>
      </w:pPr>
      <w:r w:rsidRPr="007D1605">
        <w:rPr>
          <w:rFonts w:asciiTheme="minorHAnsi" w:hAnsiTheme="minorHAnsi" w:cs="Arial"/>
          <w:sz w:val="16"/>
          <w:szCs w:val="24"/>
          <w:highlight w:val="yellow"/>
        </w:rPr>
        <w:t>Speaker name</w:t>
      </w:r>
      <w:r w:rsidRPr="007D1605">
        <w:rPr>
          <w:rFonts w:asciiTheme="minorHAnsi" w:hAnsiTheme="minorHAnsi" w:cs="Arial"/>
          <w:sz w:val="16"/>
          <w:szCs w:val="24"/>
        </w:rPr>
        <w:t xml:space="preserve"> has disclosed that </w:t>
      </w:r>
      <w:r w:rsidRPr="007D1605">
        <w:rPr>
          <w:rFonts w:asciiTheme="minorHAnsi" w:hAnsiTheme="minorHAnsi" w:cs="Arial"/>
          <w:sz w:val="16"/>
          <w:szCs w:val="24"/>
          <w:highlight w:val="yellow"/>
        </w:rPr>
        <w:t>s/he</w:t>
      </w:r>
      <w:r w:rsidRPr="007D1605">
        <w:rPr>
          <w:rFonts w:asciiTheme="minorHAnsi" w:hAnsiTheme="minorHAnsi" w:cs="Arial"/>
          <w:sz w:val="16"/>
          <w:szCs w:val="24"/>
        </w:rPr>
        <w:t xml:space="preserve"> has no relevant financial relationships. Planning committee member </w:t>
      </w:r>
      <w:r w:rsidRPr="007D1605">
        <w:rPr>
          <w:rFonts w:asciiTheme="minorHAnsi" w:hAnsiTheme="minorHAnsi" w:cs="Arial"/>
          <w:sz w:val="16"/>
          <w:szCs w:val="24"/>
          <w:highlight w:val="yellow"/>
        </w:rPr>
        <w:t xml:space="preserve">name </w:t>
      </w:r>
      <w:r w:rsidRPr="007D1605">
        <w:rPr>
          <w:rFonts w:asciiTheme="minorHAnsi" w:hAnsiTheme="minorHAnsi" w:cs="Arial"/>
          <w:sz w:val="16"/>
          <w:szCs w:val="24"/>
        </w:rPr>
        <w:t xml:space="preserve">has disclosed that </w:t>
      </w:r>
      <w:r w:rsidRPr="007D1605">
        <w:rPr>
          <w:rFonts w:asciiTheme="minorHAnsi" w:hAnsiTheme="minorHAnsi" w:cs="Arial"/>
          <w:sz w:val="16"/>
          <w:szCs w:val="24"/>
          <w:highlight w:val="yellow"/>
        </w:rPr>
        <w:t xml:space="preserve">s/he received research grant funds from company. </w:t>
      </w:r>
      <w:r w:rsidRPr="007D1605">
        <w:rPr>
          <w:rFonts w:asciiTheme="minorHAnsi" w:hAnsiTheme="minorHAnsi" w:cs="Arial"/>
          <w:sz w:val="16"/>
          <w:szCs w:val="24"/>
        </w:rPr>
        <w:t xml:space="preserve">No one else in a position to control content has any financial relationships to disclose. Conflict of interest information for the CME Advisory Committee members can be found on the following website: </w:t>
      </w:r>
      <w:hyperlink r:id="rId9" w:history="1">
        <w:r w:rsidRPr="007D1605">
          <w:rPr>
            <w:rStyle w:val="Hyperlink"/>
            <w:rFonts w:asciiTheme="minorHAnsi" w:hAnsiTheme="minorHAnsi" w:cs="Arial"/>
            <w:sz w:val="16"/>
            <w:szCs w:val="24"/>
          </w:rPr>
          <w:t>https://cme.ufl.edu/disclosure/</w:t>
        </w:r>
      </w:hyperlink>
      <w:r w:rsidRPr="007D1605">
        <w:rPr>
          <w:rStyle w:val="Hyperlink"/>
          <w:rFonts w:asciiTheme="minorHAnsi" w:hAnsiTheme="minorHAnsi" w:cs="Arial"/>
          <w:color w:val="auto"/>
          <w:sz w:val="16"/>
          <w:szCs w:val="24"/>
          <w:u w:val="none"/>
        </w:rPr>
        <w:t xml:space="preserve">. </w:t>
      </w:r>
      <w:r w:rsidRPr="007D1605">
        <w:rPr>
          <w:rFonts w:asciiTheme="minorHAnsi" w:hAnsiTheme="minorHAnsi" w:cs="Arial"/>
          <w:sz w:val="16"/>
          <w:szCs w:val="24"/>
        </w:rPr>
        <w:t>All relevant financial relationships have been mitigated.</w:t>
      </w:r>
    </w:p>
    <w:p w:rsidR="00096EDB" w:rsidRPr="007D1605" w:rsidRDefault="00096EDB" w:rsidP="0087088C">
      <w:pPr>
        <w:rPr>
          <w:rFonts w:ascii="Calibri" w:hAnsi="Calibri" w:cs="Arial"/>
          <w:color w:val="1F497D"/>
          <w:sz w:val="12"/>
        </w:rPr>
      </w:pPr>
    </w:p>
    <w:p w:rsidR="00072455" w:rsidRPr="00072455" w:rsidRDefault="00072455" w:rsidP="00072455">
      <w:pPr>
        <w:ind w:left="270"/>
        <w:rPr>
          <w:rFonts w:ascii="Calibri" w:hAnsi="Calibri"/>
          <w:b/>
          <w:color w:val="1F497D"/>
          <w:szCs w:val="24"/>
        </w:rPr>
      </w:pPr>
      <w:r w:rsidRPr="00072455">
        <w:rPr>
          <w:rFonts w:ascii="Calibri" w:hAnsi="Calibri"/>
          <w:b/>
          <w:color w:val="1F497D"/>
          <w:szCs w:val="24"/>
        </w:rPr>
        <w:t>Commercial Support Acknowledgement</w:t>
      </w:r>
    </w:p>
    <w:p w:rsidR="00072455" w:rsidRDefault="00072455" w:rsidP="00072455">
      <w:pPr>
        <w:ind w:left="270"/>
        <w:rPr>
          <w:rFonts w:ascii="Calibri" w:hAnsi="Calibri"/>
          <w:color w:val="1F497D"/>
          <w:sz w:val="20"/>
        </w:rPr>
      </w:pPr>
      <w:r w:rsidRPr="007D1605">
        <w:rPr>
          <w:rFonts w:ascii="Calibri" w:hAnsi="Calibri"/>
          <w:color w:val="1F497D"/>
          <w:sz w:val="20"/>
          <w:highlight w:val="yellow"/>
        </w:rPr>
        <w:t>This activity is supported by educational grant(s) from [company name, as specified in the Letter of Agreement or grant application].</w:t>
      </w:r>
    </w:p>
    <w:p w:rsidR="00072455" w:rsidRPr="00072455" w:rsidRDefault="00072455" w:rsidP="00072455">
      <w:pPr>
        <w:ind w:left="270"/>
        <w:rPr>
          <w:rFonts w:ascii="Calibri" w:hAnsi="Calibri"/>
          <w:color w:val="1F497D"/>
          <w:sz w:val="20"/>
        </w:rPr>
      </w:pPr>
    </w:p>
    <w:p w:rsidR="00216F63" w:rsidRDefault="008B1B7C" w:rsidP="002E25E2">
      <w:pPr>
        <w:ind w:left="270"/>
        <w:rPr>
          <w:rFonts w:ascii="Calibri" w:hAnsi="Calibri" w:cs="Arial"/>
          <w:color w:val="1F497D"/>
          <w:sz w:val="20"/>
        </w:rPr>
      </w:pPr>
      <w:r w:rsidRPr="00216F63">
        <w:rPr>
          <w:rFonts w:ascii="Calibri" w:hAnsi="Calibri" w:cs="Arial"/>
          <w:b/>
          <w:color w:val="1F497D"/>
        </w:rPr>
        <w:t>Accreditation</w:t>
      </w:r>
    </w:p>
    <w:p w:rsidR="008B1B7C" w:rsidRPr="00216F63" w:rsidRDefault="008B1B7C" w:rsidP="002E25E2">
      <w:pPr>
        <w:ind w:left="270"/>
        <w:rPr>
          <w:rFonts w:ascii="Calibri" w:hAnsi="Calibri" w:cs="Arial"/>
          <w:color w:val="1F497D"/>
          <w:sz w:val="20"/>
        </w:rPr>
      </w:pPr>
      <w:r w:rsidRPr="00216F63">
        <w:rPr>
          <w:rFonts w:ascii="Calibri" w:hAnsi="Calibri" w:cs="Arial"/>
          <w:color w:val="1F497D"/>
          <w:sz w:val="20"/>
        </w:rPr>
        <w:t>The University of Florida</w:t>
      </w:r>
      <w:r w:rsidR="00021CAD" w:rsidRPr="00216F63">
        <w:rPr>
          <w:rFonts w:ascii="Calibri" w:hAnsi="Calibri" w:cs="Arial"/>
          <w:color w:val="1F497D"/>
          <w:sz w:val="20"/>
        </w:rPr>
        <w:t xml:space="preserve"> </w:t>
      </w:r>
      <w:r w:rsidRPr="00216F63">
        <w:rPr>
          <w:rFonts w:ascii="Calibri" w:hAnsi="Calibri" w:cs="Arial"/>
          <w:color w:val="1F497D"/>
          <w:sz w:val="20"/>
        </w:rPr>
        <w:t xml:space="preserve">College of Medicine is accredited by the Accreditation Council for Continuing Medical Education </w:t>
      </w:r>
      <w:r w:rsidR="005F2AEB">
        <w:rPr>
          <w:rFonts w:ascii="Calibri" w:hAnsi="Calibri" w:cs="Arial"/>
          <w:color w:val="1F497D"/>
          <w:sz w:val="20"/>
        </w:rPr>
        <w:t xml:space="preserve">(ACCME) </w:t>
      </w:r>
      <w:r w:rsidRPr="00216F63">
        <w:rPr>
          <w:rFonts w:ascii="Calibri" w:hAnsi="Calibri" w:cs="Arial"/>
          <w:color w:val="1F497D"/>
          <w:sz w:val="20"/>
        </w:rPr>
        <w:t xml:space="preserve">to provide continuing medical education for physicians.  </w:t>
      </w:r>
    </w:p>
    <w:p w:rsidR="002D0CC9" w:rsidRPr="00216F63" w:rsidRDefault="008B1B7C" w:rsidP="002E25E2">
      <w:pPr>
        <w:ind w:left="270"/>
        <w:rPr>
          <w:rFonts w:ascii="Calibri" w:hAnsi="Calibri" w:cs="Arial"/>
          <w:color w:val="1F497D"/>
          <w:sz w:val="20"/>
        </w:rPr>
      </w:pPr>
      <w:r w:rsidRPr="00216F63">
        <w:rPr>
          <w:rFonts w:ascii="Calibri" w:hAnsi="Calibri" w:cs="Arial"/>
          <w:color w:val="1F497D"/>
          <w:sz w:val="20"/>
        </w:rPr>
        <w:t xml:space="preserve">     </w:t>
      </w:r>
    </w:p>
    <w:p w:rsidR="00216F63" w:rsidRDefault="008B1B7C" w:rsidP="002E25E2">
      <w:pPr>
        <w:ind w:left="270" w:right="270"/>
        <w:rPr>
          <w:rFonts w:ascii="Calibri" w:hAnsi="Calibri" w:cs="Arial"/>
          <w:color w:val="1F497D"/>
          <w:sz w:val="20"/>
        </w:rPr>
      </w:pPr>
      <w:r w:rsidRPr="00216F63">
        <w:rPr>
          <w:rFonts w:ascii="Calibri" w:hAnsi="Calibri" w:cs="Arial"/>
          <w:b/>
          <w:color w:val="1F497D"/>
        </w:rPr>
        <w:t>Credit</w:t>
      </w:r>
    </w:p>
    <w:p w:rsidR="00384CB6" w:rsidRPr="00216F63" w:rsidRDefault="008B1B7C" w:rsidP="002E25E2">
      <w:pPr>
        <w:ind w:left="270" w:right="270"/>
        <w:rPr>
          <w:rFonts w:ascii="Calibri" w:hAnsi="Calibri" w:cs="Arial"/>
          <w:color w:val="1F497D"/>
          <w:sz w:val="20"/>
        </w:rPr>
      </w:pPr>
      <w:r w:rsidRPr="00842660">
        <w:rPr>
          <w:rFonts w:ascii="Calibri" w:hAnsi="Calibri" w:cs="Arial"/>
          <w:color w:val="1F497D"/>
          <w:sz w:val="20"/>
        </w:rPr>
        <w:t>The University of Florida College of Medicine designates this l</w:t>
      </w:r>
      <w:r w:rsidR="005B3519">
        <w:rPr>
          <w:rFonts w:ascii="Calibri" w:hAnsi="Calibri" w:cs="Arial"/>
          <w:color w:val="1F497D"/>
          <w:sz w:val="20"/>
        </w:rPr>
        <w:t>ive</w:t>
      </w:r>
      <w:r w:rsidRPr="00842660">
        <w:rPr>
          <w:rFonts w:ascii="Calibri" w:hAnsi="Calibri" w:cs="Arial"/>
          <w:color w:val="1F497D"/>
          <w:sz w:val="20"/>
        </w:rPr>
        <w:t xml:space="preserve"> activity for a maximum of </w:t>
      </w:r>
      <w:r w:rsidR="00842660" w:rsidRPr="005F2AEB">
        <w:rPr>
          <w:rFonts w:ascii="Calibri" w:hAnsi="Calibri" w:cs="Arial"/>
          <w:color w:val="1F497D"/>
          <w:sz w:val="20"/>
          <w:highlight w:val="yellow"/>
        </w:rPr>
        <w:t>1</w:t>
      </w:r>
      <w:r w:rsidRPr="00842660">
        <w:rPr>
          <w:rFonts w:ascii="Calibri" w:hAnsi="Calibri" w:cs="Arial"/>
          <w:color w:val="1F497D"/>
          <w:sz w:val="20"/>
        </w:rPr>
        <w:t xml:space="preserve"> </w:t>
      </w:r>
      <w:r w:rsidRPr="00842660">
        <w:rPr>
          <w:rFonts w:ascii="Calibri" w:hAnsi="Calibri" w:cs="Arial"/>
          <w:i/>
          <w:color w:val="1F497D"/>
          <w:sz w:val="20"/>
        </w:rPr>
        <w:t xml:space="preserve">AMA </w:t>
      </w:r>
      <w:smartTag w:uri="urn:schemas-microsoft-com:office:smarttags" w:element="stockticker">
        <w:r w:rsidRPr="00842660">
          <w:rPr>
            <w:rFonts w:ascii="Calibri" w:hAnsi="Calibri" w:cs="Arial"/>
            <w:i/>
            <w:color w:val="1F497D"/>
            <w:sz w:val="20"/>
          </w:rPr>
          <w:t>PRA</w:t>
        </w:r>
      </w:smartTag>
      <w:r w:rsidR="00B32D74" w:rsidRPr="00842660">
        <w:rPr>
          <w:rFonts w:ascii="Calibri" w:hAnsi="Calibri" w:cs="Arial"/>
          <w:i/>
          <w:color w:val="1F497D"/>
          <w:sz w:val="20"/>
        </w:rPr>
        <w:t xml:space="preserve"> </w:t>
      </w:r>
      <w:r w:rsidR="000619A2" w:rsidRPr="00842660">
        <w:rPr>
          <w:rFonts w:ascii="Calibri" w:hAnsi="Calibri" w:cs="Arial"/>
          <w:i/>
          <w:color w:val="1F497D"/>
          <w:sz w:val="20"/>
        </w:rPr>
        <w:t>Category 1 Credit</w:t>
      </w:r>
      <w:r w:rsidRPr="00842660">
        <w:rPr>
          <w:rFonts w:ascii="Calibri" w:hAnsi="Calibri" w:cs="Arial"/>
          <w:i/>
          <w:color w:val="1F497D"/>
          <w:sz w:val="20"/>
        </w:rPr>
        <w:t>™</w:t>
      </w:r>
      <w:r w:rsidRPr="00842660">
        <w:rPr>
          <w:rFonts w:ascii="Calibri" w:hAnsi="Calibri" w:cs="Arial"/>
          <w:color w:val="1F497D"/>
          <w:sz w:val="20"/>
        </w:rPr>
        <w:t>.</w:t>
      </w:r>
      <w:r w:rsidRPr="00216F63">
        <w:rPr>
          <w:rFonts w:ascii="Calibri" w:hAnsi="Calibri" w:cs="Arial"/>
          <w:color w:val="1F497D"/>
          <w:sz w:val="20"/>
        </w:rPr>
        <w:t xml:space="preserve">  Physicians should </w:t>
      </w:r>
      <w:r w:rsidR="005B3519">
        <w:rPr>
          <w:rFonts w:ascii="Calibri" w:hAnsi="Calibri" w:cs="Arial"/>
          <w:color w:val="1F497D"/>
          <w:sz w:val="20"/>
        </w:rPr>
        <w:t>claim only the</w:t>
      </w:r>
      <w:r w:rsidRPr="00216F63">
        <w:rPr>
          <w:rFonts w:ascii="Calibri" w:hAnsi="Calibri" w:cs="Arial"/>
          <w:color w:val="1F497D"/>
          <w:sz w:val="20"/>
        </w:rPr>
        <w:t xml:space="preserve"> credit commensurate with the extent of their </w:t>
      </w:r>
      <w:r w:rsidR="00B32D74" w:rsidRPr="00216F63">
        <w:rPr>
          <w:rFonts w:ascii="Calibri" w:hAnsi="Calibri" w:cs="Arial"/>
          <w:color w:val="1F497D"/>
          <w:sz w:val="20"/>
        </w:rPr>
        <w:lastRenderedPageBreak/>
        <w:t>participation in</w:t>
      </w:r>
      <w:r w:rsidRPr="00216F63">
        <w:rPr>
          <w:rFonts w:ascii="Calibri" w:hAnsi="Calibri" w:cs="Arial"/>
          <w:color w:val="1F497D"/>
          <w:sz w:val="20"/>
        </w:rPr>
        <w:t xml:space="preserve"> the activity.</w:t>
      </w:r>
    </w:p>
    <w:p w:rsidR="00941B3C" w:rsidRDefault="00941B3C" w:rsidP="00941B3C">
      <w:pPr>
        <w:ind w:left="270"/>
        <w:rPr>
          <w:rFonts w:ascii="Calibri" w:hAnsi="Calibri"/>
          <w:color w:val="1F497D"/>
          <w:szCs w:val="24"/>
        </w:rPr>
      </w:pPr>
    </w:p>
    <w:p w:rsidR="007D1605" w:rsidRPr="005F2AEB" w:rsidRDefault="007D1605" w:rsidP="007D1605">
      <w:pPr>
        <w:ind w:left="270"/>
        <w:jc w:val="center"/>
        <w:rPr>
          <w:rFonts w:ascii="Calibri" w:hAnsi="Calibri" w:cs="Arial"/>
          <w:color w:val="1F497D"/>
          <w:szCs w:val="24"/>
        </w:rPr>
      </w:pPr>
      <w:r w:rsidRPr="00216F63">
        <w:rPr>
          <w:rFonts w:ascii="Calibri" w:hAnsi="Calibri" w:cs="Arial"/>
          <w:color w:val="1F497D"/>
          <w:szCs w:val="24"/>
        </w:rPr>
        <w:t>For</w:t>
      </w:r>
      <w:r>
        <w:rPr>
          <w:rFonts w:ascii="Calibri" w:hAnsi="Calibri" w:cs="Arial"/>
          <w:color w:val="1F497D"/>
          <w:szCs w:val="24"/>
        </w:rPr>
        <w:t xml:space="preserve"> additional</w:t>
      </w:r>
      <w:r w:rsidRPr="00216F63">
        <w:rPr>
          <w:rFonts w:ascii="Calibri" w:hAnsi="Calibri" w:cs="Arial"/>
          <w:color w:val="1F497D"/>
          <w:szCs w:val="24"/>
        </w:rPr>
        <w:t xml:space="preserve"> information, contact </w:t>
      </w:r>
      <w:r w:rsidRPr="00842660">
        <w:rPr>
          <w:rFonts w:ascii="Calibri" w:hAnsi="Calibri" w:cs="Arial"/>
          <w:color w:val="1F497D"/>
          <w:szCs w:val="24"/>
          <w:highlight w:val="yellow"/>
        </w:rPr>
        <w:t>NAME</w:t>
      </w:r>
      <w:r>
        <w:rPr>
          <w:rFonts w:ascii="Calibri" w:hAnsi="Calibri" w:cs="Arial"/>
          <w:color w:val="1F497D"/>
          <w:szCs w:val="24"/>
        </w:rPr>
        <w:t xml:space="preserve"> at </w:t>
      </w:r>
      <w:r w:rsidRPr="00842660">
        <w:rPr>
          <w:rFonts w:ascii="Calibri" w:hAnsi="Calibri" w:cs="Arial"/>
          <w:color w:val="1F497D"/>
          <w:szCs w:val="24"/>
          <w:highlight w:val="yellow"/>
        </w:rPr>
        <w:t>PHONE #</w:t>
      </w:r>
      <w:r w:rsidRPr="00216F63">
        <w:rPr>
          <w:rFonts w:ascii="Calibri" w:hAnsi="Calibri" w:cs="Arial"/>
          <w:color w:val="1F497D"/>
          <w:szCs w:val="24"/>
        </w:rPr>
        <w:t xml:space="preserve"> or e-mail </w:t>
      </w:r>
      <w:r w:rsidRPr="00842660">
        <w:rPr>
          <w:rFonts w:ascii="Calibri" w:hAnsi="Calibri" w:cs="Arial"/>
          <w:color w:val="1F497D"/>
          <w:szCs w:val="24"/>
          <w:highlight w:val="yellow"/>
        </w:rPr>
        <w:t>EMAIL ADDRESS</w:t>
      </w:r>
    </w:p>
    <w:p w:rsidR="007D1605" w:rsidRDefault="007D1605" w:rsidP="00941B3C">
      <w:pPr>
        <w:ind w:left="270"/>
        <w:rPr>
          <w:rFonts w:ascii="Calibri" w:hAnsi="Calibri"/>
          <w:color w:val="1F497D"/>
          <w:szCs w:val="24"/>
        </w:rPr>
      </w:pPr>
    </w:p>
    <w:p w:rsidR="00941B3C" w:rsidRDefault="00F40B25" w:rsidP="00941B3C">
      <w:pPr>
        <w:ind w:left="270"/>
        <w:rPr>
          <w:rFonts w:ascii="Calibri" w:hAnsi="Calibri"/>
          <w:color w:val="1F497D"/>
          <w:szCs w:val="24"/>
          <w:highlight w:val="yellow"/>
        </w:rPr>
      </w:pPr>
      <w:r>
        <w:rPr>
          <w:rFonts w:ascii="Calibri" w:hAnsi="Calibri"/>
          <w:color w:val="1F497D"/>
          <w:szCs w:val="24"/>
        </w:rPr>
        <w:t>Section #</w:t>
      </w:r>
      <w:r w:rsidR="00842660">
        <w:rPr>
          <w:rFonts w:ascii="Calibri" w:hAnsi="Calibri"/>
          <w:color w:val="1F497D"/>
          <w:szCs w:val="24"/>
        </w:rPr>
        <w:t xml:space="preserve"> </w:t>
      </w:r>
      <w:r w:rsidRPr="00842660">
        <w:rPr>
          <w:rFonts w:ascii="Calibri" w:hAnsi="Calibri"/>
          <w:color w:val="1F497D"/>
          <w:szCs w:val="24"/>
          <w:highlight w:val="yellow"/>
        </w:rPr>
        <w:t>CME SECTION NUMBER</w:t>
      </w:r>
    </w:p>
    <w:p w:rsidR="00072455" w:rsidRDefault="00072455" w:rsidP="00941B3C">
      <w:pPr>
        <w:ind w:left="270"/>
        <w:rPr>
          <w:rFonts w:ascii="Calibri" w:hAnsi="Calibri"/>
          <w:color w:val="1F497D"/>
          <w:szCs w:val="24"/>
        </w:rPr>
      </w:pPr>
    </w:p>
    <w:p w:rsidR="00072455" w:rsidRPr="00072455" w:rsidRDefault="00072455">
      <w:pPr>
        <w:ind w:left="270"/>
        <w:rPr>
          <w:rFonts w:ascii="Calibri" w:hAnsi="Calibri"/>
          <w:color w:val="1F497D"/>
          <w:sz w:val="20"/>
        </w:rPr>
      </w:pPr>
    </w:p>
    <w:sectPr w:rsidR="00072455" w:rsidRPr="00072455" w:rsidSect="00842660">
      <w:headerReference w:type="even" r:id="rId10"/>
      <w:headerReference w:type="default" r:id="rId11"/>
      <w:headerReference w:type="first" r:id="rId12"/>
      <w:endnotePr>
        <w:numFmt w:val="decimal"/>
      </w:endnotePr>
      <w:pgSz w:w="12240" w:h="15840" w:code="1"/>
      <w:pgMar w:top="864" w:right="1440" w:bottom="864" w:left="1440" w:header="288" w:footer="64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4D" w:rsidRDefault="00215E4D" w:rsidP="009A0960">
      <w:r>
        <w:separator/>
      </w:r>
    </w:p>
  </w:endnote>
  <w:endnote w:type="continuationSeparator" w:id="0">
    <w:p w:rsidR="00215E4D" w:rsidRDefault="00215E4D" w:rsidP="009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4D" w:rsidRDefault="00215E4D" w:rsidP="009A0960">
      <w:r>
        <w:separator/>
      </w:r>
    </w:p>
  </w:footnote>
  <w:footnote w:type="continuationSeparator" w:id="0">
    <w:p w:rsidR="00215E4D" w:rsidRDefault="00215E4D" w:rsidP="009A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57308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7" o:spid="_x0000_s2050" type="#_x0000_t75" style="position:absolute;margin-left:0;margin-top:0;width:539.95pt;height:367.2pt;z-index:-251658752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57308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8" o:spid="_x0000_s2051" type="#_x0000_t75" style="position:absolute;margin-left:0;margin-top:0;width:539.95pt;height:367.2pt;z-index:-251657728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63" w:rsidRDefault="00757308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0546" o:spid="_x0000_s2049" type="#_x0000_t75" style="position:absolute;margin-left:0;margin-top:0;width:539.95pt;height:367.2pt;z-index:-251659776;mso-position-horizontal:center;mso-position-horizontal-relative:margin;mso-position-vertical:center;mso-position-vertical-relative:margin" o:allowincell="f">
          <v:imagedata r:id="rId1" o:title="UFsignatureMonogr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663E4"/>
    <w:multiLevelType w:val="singleLevel"/>
    <w:tmpl w:val="EE2808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443886"/>
    <w:multiLevelType w:val="singleLevel"/>
    <w:tmpl w:val="3402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372040"/>
    <w:multiLevelType w:val="singleLevel"/>
    <w:tmpl w:val="D338C4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ED496C"/>
    <w:multiLevelType w:val="singleLevel"/>
    <w:tmpl w:val="F6A6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9C7DDA"/>
    <w:multiLevelType w:val="singleLevel"/>
    <w:tmpl w:val="E28EF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0B14336"/>
    <w:multiLevelType w:val="hybridMultilevel"/>
    <w:tmpl w:val="325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DB1A">
      <w:numFmt w:val="bullet"/>
      <w:lvlText w:val=""/>
      <w:lvlJc w:val="left"/>
      <w:pPr>
        <w:ind w:left="1440" w:hanging="360"/>
      </w:pPr>
      <w:rPr>
        <w:rFonts w:ascii="Wingdings" w:eastAsia="MS Mincho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785"/>
    <w:multiLevelType w:val="singleLevel"/>
    <w:tmpl w:val="1474FC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C832F24"/>
    <w:multiLevelType w:val="singleLevel"/>
    <w:tmpl w:val="51E66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CB64BE7"/>
    <w:multiLevelType w:val="singleLevel"/>
    <w:tmpl w:val="573065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5324B7"/>
    <w:multiLevelType w:val="singleLevel"/>
    <w:tmpl w:val="5E26583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6375D4B"/>
    <w:multiLevelType w:val="singleLevel"/>
    <w:tmpl w:val="B074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DD1039B"/>
    <w:multiLevelType w:val="hybridMultilevel"/>
    <w:tmpl w:val="B78CF800"/>
    <w:lvl w:ilvl="0" w:tplc="B9D49A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54865385"/>
    <w:multiLevelType w:val="singleLevel"/>
    <w:tmpl w:val="A62A1E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5B8B2FDA"/>
    <w:multiLevelType w:val="singleLevel"/>
    <w:tmpl w:val="E708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89D7137"/>
    <w:multiLevelType w:val="hybridMultilevel"/>
    <w:tmpl w:val="2BCA5CA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79A86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66385"/>
    <w:multiLevelType w:val="singleLevel"/>
    <w:tmpl w:val="8272BD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DB562C5"/>
    <w:multiLevelType w:val="hybridMultilevel"/>
    <w:tmpl w:val="D49E2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E9"/>
    <w:rsid w:val="00000180"/>
    <w:rsid w:val="00000BE8"/>
    <w:rsid w:val="00007C09"/>
    <w:rsid w:val="00017D7A"/>
    <w:rsid w:val="00021CAD"/>
    <w:rsid w:val="00047540"/>
    <w:rsid w:val="0004781B"/>
    <w:rsid w:val="00054E24"/>
    <w:rsid w:val="000619A2"/>
    <w:rsid w:val="00063F9C"/>
    <w:rsid w:val="00070B29"/>
    <w:rsid w:val="00072455"/>
    <w:rsid w:val="000848DA"/>
    <w:rsid w:val="00086AD2"/>
    <w:rsid w:val="00096EDB"/>
    <w:rsid w:val="000A691E"/>
    <w:rsid w:val="000B3841"/>
    <w:rsid w:val="000C7292"/>
    <w:rsid w:val="000D48B2"/>
    <w:rsid w:val="000F2AA3"/>
    <w:rsid w:val="000F786D"/>
    <w:rsid w:val="001219F3"/>
    <w:rsid w:val="00124645"/>
    <w:rsid w:val="00161E72"/>
    <w:rsid w:val="00180D38"/>
    <w:rsid w:val="00197C27"/>
    <w:rsid w:val="001A0F4C"/>
    <w:rsid w:val="001E0735"/>
    <w:rsid w:val="001F0FBB"/>
    <w:rsid w:val="002059E1"/>
    <w:rsid w:val="00206518"/>
    <w:rsid w:val="00215E4D"/>
    <w:rsid w:val="00216F63"/>
    <w:rsid w:val="00230670"/>
    <w:rsid w:val="002476F2"/>
    <w:rsid w:val="00260CBF"/>
    <w:rsid w:val="002712CD"/>
    <w:rsid w:val="00284AE0"/>
    <w:rsid w:val="002C4D74"/>
    <w:rsid w:val="002D0CC9"/>
    <w:rsid w:val="002E25E2"/>
    <w:rsid w:val="002F5FAD"/>
    <w:rsid w:val="003043A2"/>
    <w:rsid w:val="00351865"/>
    <w:rsid w:val="00364469"/>
    <w:rsid w:val="00364CED"/>
    <w:rsid w:val="00377689"/>
    <w:rsid w:val="00383135"/>
    <w:rsid w:val="00384CB6"/>
    <w:rsid w:val="00386F86"/>
    <w:rsid w:val="00396449"/>
    <w:rsid w:val="003B7A79"/>
    <w:rsid w:val="003D61C6"/>
    <w:rsid w:val="004048DE"/>
    <w:rsid w:val="00417F47"/>
    <w:rsid w:val="00432390"/>
    <w:rsid w:val="004372EE"/>
    <w:rsid w:val="004B35AC"/>
    <w:rsid w:val="004C4A29"/>
    <w:rsid w:val="004F22B7"/>
    <w:rsid w:val="00501539"/>
    <w:rsid w:val="00510A71"/>
    <w:rsid w:val="005208F9"/>
    <w:rsid w:val="005754E9"/>
    <w:rsid w:val="00576DF0"/>
    <w:rsid w:val="005A4481"/>
    <w:rsid w:val="005B3182"/>
    <w:rsid w:val="005B3519"/>
    <w:rsid w:val="005C7F9C"/>
    <w:rsid w:val="005F11ED"/>
    <w:rsid w:val="005F2AEB"/>
    <w:rsid w:val="00636E87"/>
    <w:rsid w:val="00652FAF"/>
    <w:rsid w:val="00657ECF"/>
    <w:rsid w:val="006654CB"/>
    <w:rsid w:val="006657ED"/>
    <w:rsid w:val="006A7CAA"/>
    <w:rsid w:val="006B15C7"/>
    <w:rsid w:val="006C0971"/>
    <w:rsid w:val="006D431C"/>
    <w:rsid w:val="006F799C"/>
    <w:rsid w:val="00703376"/>
    <w:rsid w:val="00704539"/>
    <w:rsid w:val="007054B8"/>
    <w:rsid w:val="00711FD2"/>
    <w:rsid w:val="0071654B"/>
    <w:rsid w:val="00722062"/>
    <w:rsid w:val="0072736F"/>
    <w:rsid w:val="007442FD"/>
    <w:rsid w:val="00757308"/>
    <w:rsid w:val="00761C6C"/>
    <w:rsid w:val="00763BE7"/>
    <w:rsid w:val="00774742"/>
    <w:rsid w:val="00793E55"/>
    <w:rsid w:val="007A6569"/>
    <w:rsid w:val="007B206A"/>
    <w:rsid w:val="007B5AD1"/>
    <w:rsid w:val="007C3E71"/>
    <w:rsid w:val="007C4626"/>
    <w:rsid w:val="007D13AA"/>
    <w:rsid w:val="007D1605"/>
    <w:rsid w:val="007D2974"/>
    <w:rsid w:val="007E3112"/>
    <w:rsid w:val="0081059B"/>
    <w:rsid w:val="00836568"/>
    <w:rsid w:val="00836A4B"/>
    <w:rsid w:val="00842660"/>
    <w:rsid w:val="0087088C"/>
    <w:rsid w:val="008B1B7C"/>
    <w:rsid w:val="008C3AF8"/>
    <w:rsid w:val="008C7594"/>
    <w:rsid w:val="008D1EA4"/>
    <w:rsid w:val="008E38C9"/>
    <w:rsid w:val="008F517F"/>
    <w:rsid w:val="008F5F09"/>
    <w:rsid w:val="009018BC"/>
    <w:rsid w:val="009110D1"/>
    <w:rsid w:val="009249E6"/>
    <w:rsid w:val="00941B3C"/>
    <w:rsid w:val="0094611D"/>
    <w:rsid w:val="00963655"/>
    <w:rsid w:val="0096732F"/>
    <w:rsid w:val="00971DEA"/>
    <w:rsid w:val="00981C8C"/>
    <w:rsid w:val="00996B11"/>
    <w:rsid w:val="009A0960"/>
    <w:rsid w:val="009C3F51"/>
    <w:rsid w:val="009E2CF3"/>
    <w:rsid w:val="009E48A2"/>
    <w:rsid w:val="009E7B3A"/>
    <w:rsid w:val="00A17FCE"/>
    <w:rsid w:val="00A259FD"/>
    <w:rsid w:val="00A56FD0"/>
    <w:rsid w:val="00A9751E"/>
    <w:rsid w:val="00AC0DB8"/>
    <w:rsid w:val="00AC5551"/>
    <w:rsid w:val="00B06DBB"/>
    <w:rsid w:val="00B2083A"/>
    <w:rsid w:val="00B27864"/>
    <w:rsid w:val="00B3246B"/>
    <w:rsid w:val="00B32D74"/>
    <w:rsid w:val="00B72938"/>
    <w:rsid w:val="00B7439A"/>
    <w:rsid w:val="00B80DB1"/>
    <w:rsid w:val="00BC4848"/>
    <w:rsid w:val="00C0509C"/>
    <w:rsid w:val="00C54F3C"/>
    <w:rsid w:val="00C8367A"/>
    <w:rsid w:val="00CB44CF"/>
    <w:rsid w:val="00CD1191"/>
    <w:rsid w:val="00CD231D"/>
    <w:rsid w:val="00CE4989"/>
    <w:rsid w:val="00D258BC"/>
    <w:rsid w:val="00D36EC4"/>
    <w:rsid w:val="00D51149"/>
    <w:rsid w:val="00D62DD2"/>
    <w:rsid w:val="00D84969"/>
    <w:rsid w:val="00DE52F3"/>
    <w:rsid w:val="00E10450"/>
    <w:rsid w:val="00E20E03"/>
    <w:rsid w:val="00E213C5"/>
    <w:rsid w:val="00E336BE"/>
    <w:rsid w:val="00E40D4B"/>
    <w:rsid w:val="00E53626"/>
    <w:rsid w:val="00E54DA8"/>
    <w:rsid w:val="00E54DF3"/>
    <w:rsid w:val="00E557C5"/>
    <w:rsid w:val="00E6249D"/>
    <w:rsid w:val="00E654D4"/>
    <w:rsid w:val="00E66F41"/>
    <w:rsid w:val="00E8531F"/>
    <w:rsid w:val="00E85FEA"/>
    <w:rsid w:val="00E86342"/>
    <w:rsid w:val="00EE638C"/>
    <w:rsid w:val="00F106B4"/>
    <w:rsid w:val="00F12AAC"/>
    <w:rsid w:val="00F262E9"/>
    <w:rsid w:val="00F40B25"/>
    <w:rsid w:val="00F449A7"/>
    <w:rsid w:val="00F64A13"/>
    <w:rsid w:val="00F64A5B"/>
    <w:rsid w:val="00F935A7"/>
    <w:rsid w:val="00FC5385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0094692F"/>
  <w15:chartTrackingRefBased/>
  <w15:docId w15:val="{707E9084-C123-470C-B037-E53F9B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rus BT" w:hAnsi="Arrus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wis721 BlkEx BT" w:hAnsi="Swis721 BlkEx BT"/>
      <w:sz w:val="16"/>
    </w:rPr>
  </w:style>
  <w:style w:type="paragraph" w:styleId="BodyText2">
    <w:name w:val="Body Text 2"/>
    <w:basedOn w:val="Normal"/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sid w:val="00070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5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960"/>
    <w:rPr>
      <w:rFonts w:ascii="Arrus BT" w:hAnsi="Arrus BT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960"/>
    <w:rPr>
      <w:rFonts w:ascii="Arrus BT" w:hAnsi="Arrus BT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e.ufl.edu/disclos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e.ufl.edu/disclosur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me.ufl.edu/disclosu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University of Florida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subject/>
  <dc:creator>Claire Noegel</dc:creator>
  <cp:keywords/>
  <dc:description/>
  <cp:lastModifiedBy>Gamache,Gianna G</cp:lastModifiedBy>
  <cp:revision>7</cp:revision>
  <cp:lastPrinted>2009-01-26T14:15:00Z</cp:lastPrinted>
  <dcterms:created xsi:type="dcterms:W3CDTF">2021-02-03T21:03:00Z</dcterms:created>
  <dcterms:modified xsi:type="dcterms:W3CDTF">2021-09-30T14:46:00Z</dcterms:modified>
</cp:coreProperties>
</file>